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F" w:rsidRPr="00B83E48" w:rsidRDefault="005F54FF" w:rsidP="000F0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421908" w:rsidRPr="00B83E48" w:rsidRDefault="00EB2A68" w:rsidP="000B493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процедуры </w:t>
      </w:r>
      <w:r w:rsidR="005F54FF" w:rsidRPr="00800E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рассмотрения </w:t>
      </w:r>
      <w:r w:rsidR="00D50A15" w:rsidRPr="00D50A15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конкурсных</w:t>
      </w:r>
      <w:r w:rsidR="005F54FF" w:rsidRPr="00D50A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</w:t>
      </w:r>
      <w:r w:rsidR="00D50A15" w:rsidRPr="00D50A15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D50A15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D50A15" w:rsidRPr="00D50A15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5A5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028FC" w:rsidRPr="00D50A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A028FC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участие в открытом конкурсе </w:t>
      </w:r>
      <w:r w:rsidR="008625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право заключения договора </w:t>
      </w:r>
      <w:r w:rsidR="00EF28A9">
        <w:rPr>
          <w:rFonts w:ascii="Times New Roman" w:eastAsia="Times New Roman" w:hAnsi="Times New Roman"/>
          <w:b/>
          <w:sz w:val="24"/>
          <w:szCs w:val="24"/>
          <w:lang w:eastAsia="ru-RU"/>
        </w:rPr>
        <w:t>на предоставление услуг по добровольному медицинскому страхованию (ДМС) работников Постоянного Комитета Союзного госуд</w:t>
      </w:r>
      <w:r w:rsidR="006F14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арства и членов их </w:t>
      </w:r>
      <w:r w:rsidR="004817FC">
        <w:rPr>
          <w:rFonts w:ascii="Times New Roman" w:eastAsia="Times New Roman" w:hAnsi="Times New Roman"/>
          <w:b/>
          <w:sz w:val="24"/>
          <w:szCs w:val="24"/>
          <w:lang w:eastAsia="ru-RU"/>
        </w:rPr>
        <w:t>семей на 2020</w:t>
      </w:r>
      <w:r w:rsidR="00EF28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421908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bookmarkEnd w:id="2"/>
    <w:p w:rsidR="005F54FF" w:rsidRPr="00B83E48" w:rsidRDefault="005F54FF" w:rsidP="000B49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4FF" w:rsidRPr="00D50A15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4817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11 </w:t>
      </w:r>
      <w:r w:rsidR="00800E9B" w:rsidRPr="00D50A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декабря </w:t>
      </w:r>
      <w:r w:rsidR="004817FC">
        <w:rPr>
          <w:rFonts w:ascii="Times New Roman" w:eastAsia="Times New Roman" w:hAnsi="Times New Roman"/>
          <w:b/>
          <w:sz w:val="24"/>
          <w:szCs w:val="24"/>
          <w:lang w:eastAsia="ru-RU"/>
        </w:rPr>
        <w:t>2019</w:t>
      </w:r>
      <w:r w:rsidRPr="00D50A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5F54FF" w:rsidRPr="00B9791F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OLE_LINK38"/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 w:rsidRPr="00B979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5F54FF" w:rsidRPr="00B9791F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проведения процедуры рассмотрения </w:t>
      </w:r>
      <w:r w:rsidR="00A60B82" w:rsidRPr="00B9791F">
        <w:rPr>
          <w:rFonts w:ascii="Times New Roman" w:eastAsia="Times New Roman" w:hAnsi="Times New Roman"/>
          <w:sz w:val="24"/>
          <w:szCs w:val="24"/>
          <w:lang w:eastAsia="ru-RU"/>
        </w:rPr>
        <w:t>конкурсных</w:t>
      </w: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A60B82" w:rsidRPr="00B9791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A61016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конкурсные заявки, заявки на участие в конкурсе)</w:t>
      </w:r>
      <w:r w:rsidR="001C4574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открытом конкурсе </w:t>
      </w:r>
      <w:r w:rsidRPr="00B9791F">
        <w:rPr>
          <w:rFonts w:ascii="Times New Roman" w:hAnsi="Times New Roman"/>
          <w:sz w:val="24"/>
          <w:szCs w:val="24"/>
        </w:rPr>
        <w:t>(далее – конкурс).</w:t>
      </w:r>
    </w:p>
    <w:p w:rsidR="001B1A81" w:rsidRPr="00B9791F" w:rsidRDefault="005F54FF" w:rsidP="001B1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="00A60B82" w:rsidRPr="00B9791F">
        <w:rPr>
          <w:rFonts w:ascii="Times New Roman" w:eastAsia="Times New Roman" w:hAnsi="Times New Roman"/>
          <w:sz w:val="24"/>
          <w:szCs w:val="24"/>
          <w:lang w:eastAsia="ru-RU"/>
        </w:rPr>
        <w:t>конкурсных</w:t>
      </w: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A60B82" w:rsidRPr="00B9791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5A56B4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проводилась по адресу: Россия, </w:t>
      </w: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5F54FF" w:rsidRPr="00B9791F" w:rsidRDefault="005F54FF" w:rsidP="001B1A8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>г. Москва, Еропк</w:t>
      </w:r>
      <w:r w:rsidR="0050057D" w:rsidRPr="00B9791F">
        <w:rPr>
          <w:rFonts w:ascii="Times New Roman" w:eastAsia="Times New Roman" w:hAnsi="Times New Roman"/>
          <w:sz w:val="24"/>
          <w:szCs w:val="24"/>
          <w:lang w:eastAsia="ru-RU"/>
        </w:rPr>
        <w:t>инс</w:t>
      </w:r>
      <w:r w:rsidR="00E42D68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кий переулок, д.5, стр.1, </w:t>
      </w:r>
      <w:r w:rsidR="004817FC" w:rsidRPr="00B9791F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00E9B" w:rsidRPr="00B9791F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4817FC" w:rsidRPr="00B9791F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="004817FC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16</w:t>
      </w:r>
      <w:r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00 минут. </w:t>
      </w:r>
    </w:p>
    <w:p w:rsidR="004817FC" w:rsidRPr="00B9791F" w:rsidRDefault="004817FC" w:rsidP="00481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3. Состав комиссии утвержден приказом Постоянного Комитета Союзного государства от 15.11.2019 № 58.  </w:t>
      </w:r>
    </w:p>
    <w:p w:rsidR="005F54FF" w:rsidRPr="00B9791F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 w:rsidR="00800E9B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дание проводится в присутствии </w:t>
      </w:r>
      <w:r w:rsidR="004817FC" w:rsidRPr="00B9791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54E75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Pr="00B979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>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"/>
        <w:gridCol w:w="6735"/>
      </w:tblGrid>
      <w:tr w:rsidR="004817FC" w:rsidRPr="00B9791F" w:rsidTr="00F7793E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4817FC" w:rsidP="00481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4817FC" w:rsidRPr="00B9791F" w:rsidTr="00F7793E">
        <w:trPr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4817FC" w:rsidP="00481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Шундрик Александр</w:t>
            </w:r>
          </w:p>
          <w:p w:rsidR="004817FC" w:rsidRPr="00B9791F" w:rsidRDefault="004817FC" w:rsidP="00481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4817FC" w:rsidP="00481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Департамента социальной политики и информационного обеспечения Постоянного Комитета Союзного государства.</w:t>
            </w:r>
          </w:p>
        </w:tc>
      </w:tr>
      <w:tr w:rsidR="004817FC" w:rsidRPr="00B9791F" w:rsidTr="00F7793E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481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4817FC" w:rsidRPr="00B9791F" w:rsidTr="00F7793E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4817FC" w:rsidP="00481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Грузинская Тамара Викентьевна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4817FC" w:rsidP="00481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Департамента финансов и бюджетной политики Постоянного Комитета Союзного государства.  </w:t>
            </w:r>
          </w:p>
        </w:tc>
      </w:tr>
      <w:tr w:rsidR="004817FC" w:rsidRPr="00B9791F" w:rsidTr="00F7793E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4817FC" w:rsidP="00481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4817FC" w:rsidRPr="00B9791F" w:rsidTr="00F7793E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4817FC" w:rsidP="00481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 Олег Валерьевич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4817FC" w:rsidP="00481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Аппарата Государственного  секретаря Союзного государства.</w:t>
            </w:r>
          </w:p>
        </w:tc>
      </w:tr>
      <w:tr w:rsidR="004817FC" w:rsidRPr="00B9791F" w:rsidTr="00F7793E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481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Васюк Дарья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481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 Аппарата Государственного Секретаря Союзного государства.</w:t>
            </w:r>
          </w:p>
        </w:tc>
      </w:tr>
      <w:tr w:rsidR="004817FC" w:rsidRPr="00B9791F" w:rsidTr="00F7793E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481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481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материально-технического обеспечения Аппарата Государственного Секретаря Союзного государства. </w:t>
            </w:r>
          </w:p>
        </w:tc>
      </w:tr>
      <w:tr w:rsidR="004817FC" w:rsidRPr="00B9791F" w:rsidTr="00F7793E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4817FC" w:rsidP="004817F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Татьяна Сергеевна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4817FC" w:rsidP="00481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– эксперт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4817FC" w:rsidRPr="00B9791F" w:rsidTr="00F7793E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481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481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 Департамента правового обеспечения Постоянного Комитета Союзного государства.  </w:t>
            </w:r>
          </w:p>
        </w:tc>
      </w:tr>
    </w:tbl>
    <w:p w:rsidR="005F54FF" w:rsidRPr="00B9791F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0B493F" w:rsidRPr="00B9791F" w:rsidRDefault="005F54FF" w:rsidP="00B83B38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437D4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79A1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процедуре </w:t>
      </w: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D5AE4" w:rsidRPr="00B9791F">
        <w:rPr>
          <w:rFonts w:ascii="Times New Roman" w:eastAsia="Times New Roman" w:hAnsi="Times New Roman"/>
          <w:sz w:val="24"/>
          <w:szCs w:val="24"/>
          <w:lang w:eastAsia="ru-RU"/>
        </w:rPr>
        <w:t>ассмотрения заяв</w:t>
      </w:r>
      <w:r w:rsidR="00D50A15" w:rsidRPr="00B979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D28CA" w:rsidRPr="00B9791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</w:t>
      </w:r>
      <w:r w:rsidR="0050057D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</w:t>
      </w:r>
      <w:r w:rsidR="000F06B9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</w:t>
      </w:r>
      <w:r w:rsidR="00DD28CA" w:rsidRPr="00B9791F">
        <w:rPr>
          <w:rFonts w:ascii="Times New Roman" w:eastAsia="Times New Roman" w:hAnsi="Times New Roman"/>
          <w:sz w:val="24"/>
          <w:szCs w:val="24"/>
          <w:lang w:eastAsia="ru-RU"/>
        </w:rPr>
        <w:t>рассмотрены</w:t>
      </w:r>
      <w:r w:rsidR="005A56B4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28CA" w:rsidRPr="00B9791F">
        <w:rPr>
          <w:rFonts w:ascii="Times New Roman" w:eastAsia="Times New Roman" w:hAnsi="Times New Roman"/>
          <w:sz w:val="24"/>
          <w:szCs w:val="24"/>
          <w:lang w:eastAsia="ru-RU"/>
        </w:rPr>
        <w:t>заявки следующих</w:t>
      </w:r>
      <w:r w:rsidR="00CA79A1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DD28CA" w:rsidRPr="00B9791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4"/>
        <w:gridCol w:w="1701"/>
        <w:gridCol w:w="1813"/>
      </w:tblGrid>
      <w:tr w:rsidR="004817FC" w:rsidRPr="00B9791F" w:rsidTr="003A4434">
        <w:trPr>
          <w:trHeight w:val="276"/>
          <w:jc w:val="center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FC" w:rsidRPr="00B9791F" w:rsidRDefault="004817FC" w:rsidP="00A35A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817FC" w:rsidRPr="00B9791F" w:rsidRDefault="004817FC" w:rsidP="00A35A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FC" w:rsidRPr="00B9791F" w:rsidRDefault="004817FC" w:rsidP="00481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ПАО СК «Росгосстрах»</w:t>
            </w:r>
          </w:p>
          <w:p w:rsidR="004817FC" w:rsidRPr="00B9791F" w:rsidRDefault="004817FC">
            <w:pPr>
              <w:spacing w:after="160" w:line="259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7FC" w:rsidRPr="00B9791F" w:rsidRDefault="004817FC" w:rsidP="004817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FC" w:rsidRPr="00B9791F" w:rsidRDefault="004817FC" w:rsidP="00481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</w:t>
            </w:r>
          </w:p>
          <w:p w:rsidR="004817FC" w:rsidRPr="00B9791F" w:rsidRDefault="00EE614E" w:rsidP="00481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«Альфа</w:t>
            </w:r>
            <w:r w:rsidR="004817FC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Страхование» </w:t>
            </w:r>
          </w:p>
          <w:p w:rsidR="004817FC" w:rsidRPr="00B9791F" w:rsidRDefault="004817FC">
            <w:pPr>
              <w:spacing w:after="160" w:line="259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7FC" w:rsidRPr="00B9791F" w:rsidRDefault="004817FC" w:rsidP="004817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17FC" w:rsidRPr="00B9791F" w:rsidTr="003A4434">
        <w:trPr>
          <w:trHeight w:val="294"/>
          <w:jc w:val="center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FC" w:rsidRPr="00B9791F" w:rsidRDefault="004817FC" w:rsidP="00A35AC5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FC" w:rsidRPr="00B9791F" w:rsidRDefault="004817FC" w:rsidP="00A35AC5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FC" w:rsidRPr="00B9791F" w:rsidRDefault="004817FC" w:rsidP="00A35AC5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17FC" w:rsidRPr="00B9791F" w:rsidTr="003A4434">
        <w:trPr>
          <w:trHeight w:val="288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3116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  <w:r w:rsidR="003116ED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форме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522FEB" w:rsidP="00BC1AC2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D87471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4817FC" w:rsidRPr="00B9791F" w:rsidTr="003A4434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3116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Таблица цен </w:t>
            </w:r>
            <w:r w:rsidR="003116ED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форме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522FEB" w:rsidP="00BC1AC2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D87471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4817FC" w:rsidRPr="00B9791F" w:rsidTr="003A4434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3116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 (по форме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522FEB" w:rsidP="00BC1AC2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D87471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4817FC" w:rsidRPr="00B9791F" w:rsidTr="003A4434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A35A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Устав ООО (нотариально заверенная копия)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3116ED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522FEB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4817FC" w:rsidRPr="00B9791F" w:rsidTr="003A4434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A35A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BC1AC2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D87471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4817FC" w:rsidRPr="00B9791F" w:rsidTr="003A4434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A35AC5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 из ИФНС (в соответствии с требованиями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конкурсной документации)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637C18" w:rsidP="00BC1AC2">
            <w:pPr>
              <w:tabs>
                <w:tab w:val="left" w:pos="54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1л. (№ 4839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от 23.10.2019)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522FEB" w:rsidP="00BC1AC2">
            <w:pPr>
              <w:tabs>
                <w:tab w:val="left" w:pos="54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1л. (№ 462137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от 29.10.2019)</w:t>
            </w:r>
          </w:p>
        </w:tc>
      </w:tr>
      <w:tr w:rsidR="004817FC" w:rsidRPr="00B9791F" w:rsidTr="003A4434">
        <w:trPr>
          <w:trHeight w:val="337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4817FC" w:rsidP="00A35A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Бухгалтерский баланс и отчет о финансовых результатах (в соответствии </w:t>
            </w:r>
            <w:r w:rsidRPr="00B9791F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637C18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D87471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4817FC" w:rsidRPr="00B9791F" w:rsidTr="003A4434">
        <w:trPr>
          <w:trHeight w:val="337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A35A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Ценовое предложение указанное в заявке участника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637C18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14 797 200 руб. 00 коп.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4" w:rsidRDefault="00637C18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14 825</w:t>
            </w:r>
            <w:r w:rsidR="003A44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</w:t>
            </w:r>
          </w:p>
          <w:p w:rsidR="00637C18" w:rsidRPr="00B9791F" w:rsidRDefault="00637C18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 00 коп.</w:t>
            </w:r>
          </w:p>
          <w:p w:rsidR="004817FC" w:rsidRPr="00B9791F" w:rsidRDefault="004817FC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17FC" w:rsidRPr="00B9791F" w:rsidTr="003A4434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A35A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качественных ха</w:t>
            </w:r>
            <w:r w:rsidR="003116ED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рактеристиках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637C18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D87471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4817FC" w:rsidRPr="00B9791F" w:rsidTr="003A4434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A35A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  <w:p w:rsidR="004817FC" w:rsidRPr="00B9791F" w:rsidRDefault="004817FC" w:rsidP="00A35A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637C18" w:rsidP="00BC1AC2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3116ED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D87471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4817FC" w:rsidRPr="00B9791F" w:rsidTr="003A4434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4817FC" w:rsidP="003116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Сведения об основных показателях деятельности участника конкурса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3116ED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D87471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706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4817FC" w:rsidRPr="00B9791F" w:rsidTr="003A4434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C" w:rsidRPr="00B9791F" w:rsidRDefault="004817FC" w:rsidP="008D7D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Всего </w:t>
            </w:r>
            <w:r w:rsidR="008D7D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листов</w:t>
            </w:r>
            <w:bookmarkStart w:id="4" w:name="_GoBack"/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637C18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 л.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B9791F" w:rsidRDefault="00D87471" w:rsidP="00BC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1164</w:t>
            </w:r>
            <w:r w:rsidR="00B9791F" w:rsidRPr="00B97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5F54FF" w:rsidRPr="00B9791F" w:rsidRDefault="005F54FF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2437D4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</w:t>
      </w:r>
      <w:r w:rsidR="00712543" w:rsidRPr="00B9791F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5F54FF" w:rsidRPr="00B9791F" w:rsidRDefault="005F54FF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Признать </w:t>
      </w:r>
      <w:r w:rsidR="005A56B4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надлежащими (</w:t>
      </w:r>
      <w:r w:rsidR="00394873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соответствующими</w:t>
      </w:r>
      <w:r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всем треб</w:t>
      </w:r>
      <w:r w:rsidR="00394873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ованиям конкурсной документации</w:t>
      </w:r>
      <w:r w:rsidR="005A56B4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394873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конкурсные заявки следующих участников:</w:t>
      </w:r>
    </w:p>
    <w:p w:rsidR="007764C6" w:rsidRPr="00B9791F" w:rsidRDefault="007764C6" w:rsidP="007764C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0F06B9" w:rsidRPr="00B979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8638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Публичное акционерное общество Страховая компания «Росгосстрах»;</w:t>
      </w:r>
    </w:p>
    <w:p w:rsidR="0054315A" w:rsidRPr="00B9791F" w:rsidRDefault="007764C6" w:rsidP="0054315A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C8638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A7206E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4315A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Акционерное общество «АльфаСтрахование»</w:t>
      </w:r>
      <w:r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03058" w:rsidRPr="00B9791F" w:rsidRDefault="00A7206E" w:rsidP="005A1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="00A60B82" w:rsidRPr="00B9791F">
        <w:rPr>
          <w:rFonts w:ascii="Times New Roman" w:eastAsia="Times New Roman" w:hAnsi="Times New Roman"/>
          <w:sz w:val="24"/>
          <w:szCs w:val="24"/>
          <w:lang w:eastAsia="ru-RU"/>
        </w:rPr>
        <w:t>6. Оценка конкурсных заявок</w:t>
      </w:r>
      <w:r w:rsidR="00F705E4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выявления победителя конкурса была осуществлена конкурсной комиссией на основании указанных в конкурсной документации критериев (показателей критериев)</w:t>
      </w:r>
      <w:r w:rsidR="005A56B4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3058" w:rsidRPr="00B9791F">
        <w:rPr>
          <w:rFonts w:ascii="Times New Roman" w:eastAsia="Times New Roman" w:hAnsi="Times New Roman"/>
          <w:sz w:val="24"/>
          <w:szCs w:val="24"/>
          <w:lang w:eastAsia="ru-RU"/>
        </w:rPr>
        <w:t>и порядка оценки. (Приложение к настоящему протоколу).</w:t>
      </w:r>
    </w:p>
    <w:p w:rsidR="00703058" w:rsidRPr="00B9791F" w:rsidRDefault="00703058" w:rsidP="00A42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>7. На основании результатов рассмотрения и оценки конкурсных заявок конкурсная комиссия приняла единогласное решение:</w:t>
      </w:r>
    </w:p>
    <w:p w:rsidR="00550473" w:rsidRPr="00B9791F" w:rsidRDefault="00703058" w:rsidP="00A42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7.1. признать победителем и присвоить первый номер конкурсной заявке </w:t>
      </w:r>
      <w:r w:rsidR="003E450A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ПАО СК</w:t>
      </w:r>
      <w:r w:rsidR="007764C6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«Росгосстрах»</w:t>
      </w:r>
      <w:r w:rsidR="00554A9F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. В установленный в конкурсной документации срок,</w:t>
      </w:r>
      <w:r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заключить с </w:t>
      </w:r>
      <w:r w:rsidR="003E450A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ПАО СК</w:t>
      </w:r>
      <w:r w:rsidR="007764C6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«Росгосстрах»</w:t>
      </w:r>
      <w:r w:rsidR="005A56B4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50473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 на сумму </w:t>
      </w:r>
      <w:r w:rsidR="003E450A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14 797 200 </w:t>
      </w:r>
      <w:r w:rsidR="00550473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(четырнадцать миллионов </w:t>
      </w:r>
      <w:r w:rsidR="003E450A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сем</w:t>
      </w:r>
      <w:r w:rsidR="00550473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ьсот </w:t>
      </w:r>
      <w:r w:rsidR="003E450A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девяносто семь</w:t>
      </w:r>
      <w:r w:rsidR="00550473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 двести) рублей 00 коп</w:t>
      </w:r>
      <w:r w:rsidR="00554A9F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еек</w:t>
      </w:r>
      <w:r w:rsidR="00550473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 условиях, указанных в конкурсной документации и в конкурсной заявке </w:t>
      </w:r>
      <w:r w:rsidR="003E450A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ПАО</w:t>
      </w:r>
      <w:r w:rsidR="007764C6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450A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СК</w:t>
      </w:r>
      <w:r w:rsidR="007764C6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«Росгосстрах»;</w:t>
      </w:r>
    </w:p>
    <w:p w:rsidR="00550473" w:rsidRPr="00B9791F" w:rsidRDefault="00550473" w:rsidP="00550473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7.2. присвоить второй порядковый номер конкурсной заявке АО «АльфаСтрахование»</w:t>
      </w:r>
      <w:r w:rsidR="003E450A" w:rsidRPr="00B979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F54FF" w:rsidRPr="00B9791F" w:rsidRDefault="00554A9F" w:rsidP="001365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F54FF" w:rsidRPr="00B979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B1A81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057D" w:rsidRPr="00B9791F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З</w:t>
      </w:r>
      <w:r w:rsidR="00800E9B" w:rsidRPr="00B9791F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аседание </w:t>
      </w:r>
      <w:r w:rsidRPr="00B9791F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конкурсной </w:t>
      </w:r>
      <w:r w:rsidR="00800E9B" w:rsidRPr="00B9791F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комиссии </w:t>
      </w:r>
      <w:r w:rsidR="003E450A" w:rsidRPr="00B9791F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окончено 11.12.2019</w:t>
      </w:r>
      <w:r w:rsidR="00712543" w:rsidRPr="00B9791F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в 16</w:t>
      </w:r>
      <w:r w:rsidR="005A56B4" w:rsidRPr="00B9791F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="00C86389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часов 28</w:t>
      </w:r>
      <w:r w:rsidR="00800E9B" w:rsidRPr="00B9791F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</w:t>
      </w:r>
      <w:r w:rsidR="005F54FF" w:rsidRPr="00B979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65B3" w:rsidRPr="00B9791F" w:rsidRDefault="00554A9F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365B3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протокол будет размещен на официальном сайте Заказчика: </w:t>
      </w:r>
      <w:r w:rsidR="001365B3" w:rsidRPr="00B9791F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1365B3" w:rsidRPr="00B979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365B3" w:rsidRPr="00B9791F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r w:rsidR="001365B3" w:rsidRPr="00B979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365B3" w:rsidRPr="00B9791F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="001365B3" w:rsidRPr="00B979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4FF" w:rsidRPr="00B9791F" w:rsidRDefault="00554A9F" w:rsidP="001365B3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1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1365B3" w:rsidRPr="00B979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B1A81" w:rsidRPr="00B97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54FF" w:rsidRPr="00B9791F">
        <w:rPr>
          <w:rFonts w:ascii="Times New Roman" w:eastAsia="Times New Roman" w:hAnsi="Times New Roman"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  <w:r w:rsidR="003E450A" w:rsidRPr="00B979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9"/>
        <w:gridCol w:w="2284"/>
      </w:tblGrid>
      <w:tr w:rsidR="003E450A" w:rsidRPr="00B9791F" w:rsidTr="00B83B38">
        <w:trPr>
          <w:trHeight w:val="121"/>
          <w:jc w:val="center"/>
        </w:trPr>
        <w:tc>
          <w:tcPr>
            <w:tcW w:w="7089" w:type="dxa"/>
          </w:tcPr>
          <w:bookmarkEnd w:id="5"/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84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50A" w:rsidRPr="00B9791F" w:rsidTr="00B83B38">
        <w:trPr>
          <w:trHeight w:val="121"/>
          <w:jc w:val="center"/>
        </w:trPr>
        <w:tc>
          <w:tcPr>
            <w:tcW w:w="7089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84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А.А.Шундрик</w:t>
            </w:r>
          </w:p>
        </w:tc>
      </w:tr>
      <w:tr w:rsidR="003E450A" w:rsidRPr="00B9791F" w:rsidTr="00B83B38">
        <w:trPr>
          <w:trHeight w:val="121"/>
          <w:jc w:val="center"/>
        </w:trPr>
        <w:tc>
          <w:tcPr>
            <w:tcW w:w="7089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50A" w:rsidRPr="00B9791F" w:rsidTr="00B83B38">
        <w:trPr>
          <w:trHeight w:val="121"/>
          <w:jc w:val="center"/>
        </w:trPr>
        <w:tc>
          <w:tcPr>
            <w:tcW w:w="7089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84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50A" w:rsidRPr="00B9791F" w:rsidTr="00B83B38">
        <w:trPr>
          <w:trHeight w:val="121"/>
          <w:jc w:val="center"/>
        </w:trPr>
        <w:tc>
          <w:tcPr>
            <w:tcW w:w="7089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50A" w:rsidRPr="00B9791F" w:rsidTr="00B83B38">
        <w:trPr>
          <w:trHeight w:val="121"/>
          <w:jc w:val="center"/>
        </w:trPr>
        <w:tc>
          <w:tcPr>
            <w:tcW w:w="7089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_____________________</w:t>
            </w:r>
          </w:p>
        </w:tc>
        <w:tc>
          <w:tcPr>
            <w:tcW w:w="2284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Т.В.Грузинская</w:t>
            </w:r>
          </w:p>
        </w:tc>
      </w:tr>
      <w:tr w:rsidR="003E450A" w:rsidRPr="00B9791F" w:rsidTr="00B83B38">
        <w:trPr>
          <w:trHeight w:val="121"/>
          <w:jc w:val="center"/>
        </w:trPr>
        <w:tc>
          <w:tcPr>
            <w:tcW w:w="7089" w:type="dxa"/>
            <w:hideMark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84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50A" w:rsidRPr="00B9791F" w:rsidTr="00B83B38">
        <w:trPr>
          <w:trHeight w:val="121"/>
          <w:jc w:val="center"/>
        </w:trPr>
        <w:tc>
          <w:tcPr>
            <w:tcW w:w="7089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</w:t>
            </w:r>
          </w:p>
        </w:tc>
        <w:tc>
          <w:tcPr>
            <w:tcW w:w="2284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О.В.Колосовский</w:t>
            </w:r>
          </w:p>
        </w:tc>
      </w:tr>
      <w:tr w:rsidR="003E450A" w:rsidRPr="00B9791F" w:rsidTr="00B83B38">
        <w:trPr>
          <w:trHeight w:val="121"/>
          <w:jc w:val="center"/>
        </w:trPr>
        <w:tc>
          <w:tcPr>
            <w:tcW w:w="7089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50A" w:rsidRPr="00B9791F" w:rsidTr="00B83B38">
        <w:trPr>
          <w:trHeight w:val="121"/>
          <w:jc w:val="center"/>
        </w:trPr>
        <w:tc>
          <w:tcPr>
            <w:tcW w:w="7089" w:type="dxa"/>
            <w:hideMark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84" w:type="dxa"/>
            <w:hideMark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Д.А.Васюк</w:t>
            </w:r>
          </w:p>
        </w:tc>
      </w:tr>
      <w:tr w:rsidR="003E450A" w:rsidRPr="00B9791F" w:rsidTr="00B83B38">
        <w:trPr>
          <w:trHeight w:val="121"/>
          <w:jc w:val="center"/>
        </w:trPr>
        <w:tc>
          <w:tcPr>
            <w:tcW w:w="7089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50A" w:rsidRPr="00B9791F" w:rsidTr="00B83B38">
        <w:trPr>
          <w:trHeight w:val="1444"/>
          <w:jc w:val="center"/>
        </w:trPr>
        <w:tc>
          <w:tcPr>
            <w:tcW w:w="7089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                                                                        </w:t>
            </w:r>
          </w:p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50A" w:rsidRPr="00B9791F" w:rsidRDefault="003E450A" w:rsidP="003E450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3E450A" w:rsidRPr="00B9791F" w:rsidRDefault="003E450A" w:rsidP="003E450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3E450A" w:rsidRPr="00B9791F" w:rsidRDefault="003E450A" w:rsidP="003E450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3E450A" w:rsidRPr="00B9791F" w:rsidRDefault="003E450A" w:rsidP="003E450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50A" w:rsidRPr="00B9791F" w:rsidRDefault="003E450A" w:rsidP="00B83B38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84" w:type="dxa"/>
          </w:tcPr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А.В.Кузнецов</w:t>
            </w:r>
          </w:p>
          <w:p w:rsidR="003E450A" w:rsidRPr="00B9791F" w:rsidRDefault="003E450A" w:rsidP="003E4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Т.С.Потапова</w:t>
            </w:r>
          </w:p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50A" w:rsidRPr="00B9791F" w:rsidRDefault="003E450A" w:rsidP="003E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Б.А.Беляков </w:t>
            </w:r>
          </w:p>
        </w:tc>
      </w:tr>
    </w:tbl>
    <w:p w:rsidR="00757064" w:rsidRPr="00B83E48" w:rsidRDefault="00757064" w:rsidP="006F7050">
      <w:pPr>
        <w:rPr>
          <w:rFonts w:ascii="Times New Roman" w:hAnsi="Times New Roman"/>
          <w:sz w:val="24"/>
          <w:szCs w:val="24"/>
        </w:rPr>
      </w:pPr>
    </w:p>
    <w:sectPr w:rsidR="00757064" w:rsidRPr="00B83E48" w:rsidSect="00B9791F">
      <w:headerReference w:type="even" r:id="rId7"/>
      <w:footerReference w:type="even" r:id="rId8"/>
      <w:pgSz w:w="11906" w:h="16838"/>
      <w:pgMar w:top="737" w:right="510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A9" w:rsidRDefault="00B55CA9">
      <w:pPr>
        <w:spacing w:after="0" w:line="240" w:lineRule="auto"/>
      </w:pPr>
      <w:r>
        <w:separator/>
      </w:r>
    </w:p>
  </w:endnote>
  <w:endnote w:type="continuationSeparator" w:id="0">
    <w:p w:rsidR="00B55CA9" w:rsidRDefault="00B5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8F27D8" w:rsidP="00634BD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570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29AC" w:rsidRDefault="008D7D4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A9" w:rsidRDefault="00B55CA9">
      <w:pPr>
        <w:spacing w:after="0" w:line="240" w:lineRule="auto"/>
      </w:pPr>
      <w:r>
        <w:separator/>
      </w:r>
    </w:p>
  </w:footnote>
  <w:footnote w:type="continuationSeparator" w:id="0">
    <w:p w:rsidR="00B55CA9" w:rsidRDefault="00B5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8F27D8" w:rsidP="00634B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5706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7064">
      <w:rPr>
        <w:rStyle w:val="ab"/>
        <w:noProof/>
      </w:rPr>
      <w:t>5</w:t>
    </w:r>
    <w:r>
      <w:rPr>
        <w:rStyle w:val="ab"/>
      </w:rPr>
      <w:fldChar w:fldCharType="end"/>
    </w:r>
  </w:p>
  <w:p w:rsidR="008629AC" w:rsidRDefault="008D7D4F" w:rsidP="00634BDF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FF"/>
    <w:rsid w:val="000B493F"/>
    <w:rsid w:val="000B541F"/>
    <w:rsid w:val="000F06B9"/>
    <w:rsid w:val="000F2447"/>
    <w:rsid w:val="001336AF"/>
    <w:rsid w:val="001365B3"/>
    <w:rsid w:val="001556D0"/>
    <w:rsid w:val="00164655"/>
    <w:rsid w:val="00174859"/>
    <w:rsid w:val="001B1A81"/>
    <w:rsid w:val="001C4574"/>
    <w:rsid w:val="001E5B45"/>
    <w:rsid w:val="00216C2D"/>
    <w:rsid w:val="00220161"/>
    <w:rsid w:val="002437D4"/>
    <w:rsid w:val="00255B0C"/>
    <w:rsid w:val="00276DA1"/>
    <w:rsid w:val="00291949"/>
    <w:rsid w:val="002D6E98"/>
    <w:rsid w:val="002E1F8C"/>
    <w:rsid w:val="003116ED"/>
    <w:rsid w:val="00341573"/>
    <w:rsid w:val="0034464B"/>
    <w:rsid w:val="00373837"/>
    <w:rsid w:val="00394873"/>
    <w:rsid w:val="003A4434"/>
    <w:rsid w:val="003E450A"/>
    <w:rsid w:val="0040329B"/>
    <w:rsid w:val="00421908"/>
    <w:rsid w:val="004318C6"/>
    <w:rsid w:val="004817FC"/>
    <w:rsid w:val="0050057D"/>
    <w:rsid w:val="00522FEB"/>
    <w:rsid w:val="0054315A"/>
    <w:rsid w:val="00550473"/>
    <w:rsid w:val="00554A9F"/>
    <w:rsid w:val="005A1D08"/>
    <w:rsid w:val="005A56B4"/>
    <w:rsid w:val="005B5955"/>
    <w:rsid w:val="005B66B3"/>
    <w:rsid w:val="005F54FF"/>
    <w:rsid w:val="00605F66"/>
    <w:rsid w:val="00617C35"/>
    <w:rsid w:val="0063407F"/>
    <w:rsid w:val="00637C18"/>
    <w:rsid w:val="0064528B"/>
    <w:rsid w:val="00654E75"/>
    <w:rsid w:val="006627E1"/>
    <w:rsid w:val="00674FB2"/>
    <w:rsid w:val="006F14C7"/>
    <w:rsid w:val="006F7050"/>
    <w:rsid w:val="00703058"/>
    <w:rsid w:val="00712543"/>
    <w:rsid w:val="007265E7"/>
    <w:rsid w:val="00757064"/>
    <w:rsid w:val="00767199"/>
    <w:rsid w:val="007764C6"/>
    <w:rsid w:val="007B5492"/>
    <w:rsid w:val="00800E9B"/>
    <w:rsid w:val="00811B81"/>
    <w:rsid w:val="008625DB"/>
    <w:rsid w:val="00886697"/>
    <w:rsid w:val="0088733C"/>
    <w:rsid w:val="00896F47"/>
    <w:rsid w:val="008A16C9"/>
    <w:rsid w:val="008B709C"/>
    <w:rsid w:val="008D7D4F"/>
    <w:rsid w:val="008F27D8"/>
    <w:rsid w:val="00951F77"/>
    <w:rsid w:val="00975265"/>
    <w:rsid w:val="00987DB2"/>
    <w:rsid w:val="00A028FC"/>
    <w:rsid w:val="00A33D71"/>
    <w:rsid w:val="00A429CA"/>
    <w:rsid w:val="00A60B82"/>
    <w:rsid w:val="00A61016"/>
    <w:rsid w:val="00A7206E"/>
    <w:rsid w:val="00AD5AE4"/>
    <w:rsid w:val="00B31C52"/>
    <w:rsid w:val="00B55CA9"/>
    <w:rsid w:val="00B83B38"/>
    <w:rsid w:val="00B83E48"/>
    <w:rsid w:val="00B9791F"/>
    <w:rsid w:val="00BB406E"/>
    <w:rsid w:val="00BC1AC2"/>
    <w:rsid w:val="00BC301A"/>
    <w:rsid w:val="00C15DDE"/>
    <w:rsid w:val="00C23A18"/>
    <w:rsid w:val="00C6455D"/>
    <w:rsid w:val="00C81E90"/>
    <w:rsid w:val="00C86389"/>
    <w:rsid w:val="00C9278F"/>
    <w:rsid w:val="00CA79A1"/>
    <w:rsid w:val="00CF0772"/>
    <w:rsid w:val="00D2584F"/>
    <w:rsid w:val="00D50A15"/>
    <w:rsid w:val="00D87471"/>
    <w:rsid w:val="00D93B12"/>
    <w:rsid w:val="00DA1F87"/>
    <w:rsid w:val="00DD28CA"/>
    <w:rsid w:val="00DF2510"/>
    <w:rsid w:val="00E42D68"/>
    <w:rsid w:val="00E543A3"/>
    <w:rsid w:val="00EB2A68"/>
    <w:rsid w:val="00EE614E"/>
    <w:rsid w:val="00EF28A9"/>
    <w:rsid w:val="00F27621"/>
    <w:rsid w:val="00F418B0"/>
    <w:rsid w:val="00F435E9"/>
    <w:rsid w:val="00F46584"/>
    <w:rsid w:val="00F607B3"/>
    <w:rsid w:val="00F7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F413E-0575-4936-895E-FB327440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4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5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955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5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06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75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7064"/>
    <w:rPr>
      <w:rFonts w:ascii="Calibri" w:eastAsia="Calibri" w:hAnsi="Calibri" w:cs="Times New Roman"/>
    </w:rPr>
  </w:style>
  <w:style w:type="character" w:styleId="ab">
    <w:name w:val="page number"/>
    <w:basedOn w:val="a0"/>
    <w:rsid w:val="00757064"/>
  </w:style>
  <w:style w:type="table" w:styleId="ac">
    <w:name w:val="Table Grid"/>
    <w:basedOn w:val="a1"/>
    <w:rsid w:val="0075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99E4-AE31-46E2-B5AF-BA7C19EC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Потапова Т.С.</cp:lastModifiedBy>
  <cp:revision>64</cp:revision>
  <cp:lastPrinted>2019-12-11T14:58:00Z</cp:lastPrinted>
  <dcterms:created xsi:type="dcterms:W3CDTF">2015-12-10T08:56:00Z</dcterms:created>
  <dcterms:modified xsi:type="dcterms:W3CDTF">2019-12-12T06:08:00Z</dcterms:modified>
</cp:coreProperties>
</file>