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E77717" w:rsidRPr="00DB24A4" w:rsidRDefault="00E77717" w:rsidP="00E7771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автотранспортное обслуживание Постоянного Комитета Союзного государства на 2020 год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декабря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17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E77717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E77717" w:rsidRPr="00BB6275" w:rsidRDefault="00E77717" w:rsidP="00E77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4415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C314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4415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44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09</w:t>
      </w:r>
      <w:r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441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 3</w:t>
      </w:r>
      <w:r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минут. </w:t>
      </w:r>
    </w:p>
    <w:p w:rsidR="00441559" w:rsidRPr="00441559" w:rsidRDefault="00E77717" w:rsidP="00441559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441559" w:rsidRPr="00441559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2019 года № 59</w:t>
      </w:r>
      <w:r w:rsidR="00441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559" w:rsidRPr="00441559" w:rsidRDefault="00441559" w:rsidP="00441559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17" w:rsidRPr="00581632" w:rsidRDefault="00441559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</w:t>
      </w:r>
      <w:r w:rsid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6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:rsidR="00C76310" w:rsidRDefault="00C76310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C76310" w:rsidRPr="00C76310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C76310" w:rsidRPr="00C76310" w:rsidTr="00611E08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C76310" w:rsidRPr="00C76310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C76310" w:rsidRPr="00C76310" w:rsidTr="00611E0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Департамента финансов и бюджетной политики Постоянного Комитета Союзного </w:t>
            </w:r>
            <w:proofErr w:type="gram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государства.  </w:t>
            </w:r>
            <w:proofErr w:type="gramEnd"/>
          </w:p>
        </w:tc>
      </w:tr>
      <w:tr w:rsidR="00C76310" w:rsidRPr="00C76310" w:rsidTr="00611E08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C76310" w:rsidRPr="00C76310" w:rsidTr="00611E0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E77717" w:rsidRPr="00581632" w:rsidRDefault="00E77717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E77717" w:rsidRPr="00581632" w:rsidRDefault="00E77717" w:rsidP="00E77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 не имеется.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7717" w:rsidRPr="00581632" w:rsidRDefault="00E77717" w:rsidP="00E7771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конверт с конкурсной заявкой. </w:t>
      </w:r>
    </w:p>
    <w:p w:rsidR="00E77717" w:rsidRPr="00581632" w:rsidRDefault="00E77717" w:rsidP="00E7771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 в журнале регистрации заявок на участие в конкурсе.</w:t>
      </w:r>
    </w:p>
    <w:p w:rsidR="00E77717" w:rsidRDefault="00E77717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 авто</w:t>
      </w:r>
      <w:r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Pr="00581632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441559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C77AAD" w:rsidRPr="00C77AAD" w:rsidRDefault="00C77AAD" w:rsidP="00C77AA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A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583822" w:rsidRPr="00583822">
        <w:rPr>
          <w:rFonts w:ascii="Times New Roman" w:hAnsi="Times New Roman" w:cs="Times New Roman"/>
          <w:bCs/>
          <w:sz w:val="24"/>
          <w:szCs w:val="24"/>
        </w:rPr>
        <w:t>70 247 000 (семьдесят миллионов двести сорок семь</w:t>
      </w:r>
      <w:r w:rsidR="00583822" w:rsidRPr="00583822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E77717" w:rsidRPr="00581632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вскрытии конверта с конкурсной заявкой, ведущий заседания комиссии объявил следующие сведения</w:t>
      </w:r>
      <w:r w:rsidRPr="005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E77717" w:rsidRPr="00581632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262"/>
        <w:gridCol w:w="1128"/>
        <w:gridCol w:w="1418"/>
        <w:gridCol w:w="2437"/>
        <w:gridCol w:w="23"/>
      </w:tblGrid>
      <w:tr w:rsidR="00E77717" w:rsidRPr="00581632" w:rsidTr="00EF4F73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E77717" w:rsidRPr="00581632" w:rsidTr="00EF4F73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58382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«Авто </w:t>
            </w:r>
            <w:r w:rsidR="00583822"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Спец Услуги</w:t>
            </w:r>
            <w:r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77717" w:rsidRPr="00583822" w:rsidRDefault="00583822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05.12.2019</w:t>
            </w:r>
            <w:r w:rsidR="00E77717"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717" w:rsidRPr="00441559" w:rsidRDefault="00583822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 ч.</w:t>
            </w:r>
            <w:r w:rsidR="00E77717"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E77717"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441559" w:rsidRDefault="00E77717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143026, Московская область, Одинцовский р-он, раб</w:t>
            </w:r>
            <w:proofErr w:type="gramStart"/>
            <w:r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. поселок</w:t>
            </w:r>
            <w:proofErr w:type="gramEnd"/>
            <w:r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Ново-Иван</w:t>
            </w:r>
            <w:r w:rsidR="00583822"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овское, Можайское шоссе, вл. 167</w:t>
            </w:r>
            <w:r w:rsidRPr="005838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C76310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bookmarkStart w:id="5" w:name="_GoBack"/>
            <w:bookmarkEnd w:id="5"/>
            <w:r w:rsidR="00C76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т. 2. </w:t>
            </w:r>
            <w:r w:rsidR="00C21EF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583822">
              <w:rPr>
                <w:rFonts w:ascii="Times New Roman" w:eastAsia="Times New Roman" w:hAnsi="Times New Roman" w:cs="Times New Roman"/>
                <w:bCs/>
                <w:lang w:eastAsia="ru-RU"/>
              </w:rPr>
              <w:t>ф.40.</w:t>
            </w:r>
            <w:r w:rsidR="00C76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C21EF4" w:rsidRPr="00C21EF4" w:rsidTr="00EF4F73">
        <w:trPr>
          <w:gridAfter w:val="1"/>
          <w:wAfter w:w="23" w:type="dxa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C21EF4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участника конкурса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C21EF4" w:rsidRDefault="00E77717" w:rsidP="00EF4F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ООО </w:t>
            </w:r>
          </w:p>
          <w:p w:rsidR="00E77717" w:rsidRPr="00C21EF4" w:rsidRDefault="00583822" w:rsidP="00EF4F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lang w:eastAsia="ru-RU"/>
              </w:rPr>
              <w:t>«Авто Спец Услуги</w:t>
            </w:r>
            <w:r w:rsidR="00E77717" w:rsidRPr="00C21EF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17" w:rsidRPr="00C21EF4" w:rsidRDefault="00E77717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21EF4" w:rsidRPr="00C21EF4" w:rsidTr="00EF4F73">
        <w:trPr>
          <w:gridAfter w:val="1"/>
          <w:wAfter w:w="23" w:type="dxa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C21EF4" w:rsidRDefault="00E77717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C21EF4" w:rsidRDefault="00C21EF4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70 208 928</w:t>
            </w:r>
            <w:r w:rsidRPr="00C21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7717"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 00коп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C21EF4" w:rsidRDefault="00E77717" w:rsidP="00EF4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77717" w:rsidRPr="00581632" w:rsidRDefault="00E77717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C2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C2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авто</w:t>
      </w:r>
      <w:r w:rsidRPr="00C21EF4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Pr="00C21EF4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441559" w:rsidRPr="00C21EF4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C21EF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  <w:r w:rsidRPr="00C2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(т.к. на участие в конкурсе была подана всего одна конкурсная заявка). </w:t>
      </w:r>
    </w:p>
    <w:p w:rsidR="00E77717" w:rsidRPr="00C21EF4" w:rsidRDefault="00E77717" w:rsidP="00E777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C21EF4"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11.12.2019</w:t>
      </w:r>
      <w:r w:rsidR="00C21EF4" w:rsidRPr="00C2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16 часов 3</w:t>
      </w:r>
      <w:r w:rsidRPr="00C2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</w:p>
    <w:p w:rsidR="00E77717" w:rsidRPr="00581632" w:rsidRDefault="00E77717" w:rsidP="00E777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717" w:rsidRDefault="00E77717" w:rsidP="00E7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Заседание конкурсной комиссии окончено </w:t>
      </w:r>
      <w:r w:rsidR="00C21EF4" w:rsidRPr="00C2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09.12.2019 в 09 часов 45</w:t>
      </w:r>
      <w:r w:rsidRPr="00C21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E77717" w:rsidRDefault="00E77717" w:rsidP="00E777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513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558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 w:rsidP="00C76310">
      <w:pPr>
        <w:ind w:firstLine="708"/>
      </w:pPr>
    </w:p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7"/>
    <w:rsid w:val="001F22D9"/>
    <w:rsid w:val="00441559"/>
    <w:rsid w:val="00583822"/>
    <w:rsid w:val="00BB406E"/>
    <w:rsid w:val="00C21EF4"/>
    <w:rsid w:val="00C524CD"/>
    <w:rsid w:val="00C76310"/>
    <w:rsid w:val="00C77AAD"/>
    <w:rsid w:val="00E77717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CFB3-3FD4-46FA-88DA-3FF80A2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17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cp:lastPrinted>2019-12-09T05:21:00Z</cp:lastPrinted>
  <dcterms:created xsi:type="dcterms:W3CDTF">2019-12-04T07:57:00Z</dcterms:created>
  <dcterms:modified xsi:type="dcterms:W3CDTF">2019-12-09T08:46:00Z</dcterms:modified>
</cp:coreProperties>
</file>